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202" w:rsidRDefault="00BA4202" w:rsidP="00BA4202">
      <w:pPr>
        <w:pStyle w:val="NoSpacing"/>
      </w:pPr>
      <w:r>
        <w:rPr>
          <w:u w:val="single"/>
        </w:rPr>
        <w:t>Maud WYKES</w:t>
      </w:r>
      <w:r>
        <w:t xml:space="preserve">      (fl.1430)</w:t>
      </w:r>
    </w:p>
    <w:p w:rsidR="00BA4202" w:rsidRDefault="00BA4202" w:rsidP="00BA4202">
      <w:pPr>
        <w:pStyle w:val="NoSpacing"/>
      </w:pPr>
    </w:p>
    <w:p w:rsidR="00BA4202" w:rsidRDefault="00BA4202" w:rsidP="00BA4202">
      <w:pPr>
        <w:pStyle w:val="NoSpacing"/>
      </w:pPr>
    </w:p>
    <w:p w:rsidR="00BA4202" w:rsidRDefault="00BA4202" w:rsidP="00BA4202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BA4202" w:rsidRDefault="00BA4202" w:rsidP="00BA4202">
      <w:pPr>
        <w:pStyle w:val="NoSpacing"/>
      </w:pPr>
      <w:r>
        <w:t>(</w:t>
      </w:r>
      <w:hyperlink r:id="rId7" w:history="1">
        <w:r w:rsidRPr="00C92BDA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BA4202" w:rsidRDefault="00BA4202" w:rsidP="00BA4202">
      <w:pPr>
        <w:pStyle w:val="NoSpacing"/>
      </w:pPr>
    </w:p>
    <w:p w:rsidR="00BA4202" w:rsidRDefault="00BA4202" w:rsidP="00BA4202">
      <w:pPr>
        <w:pStyle w:val="NoSpacing"/>
      </w:pPr>
    </w:p>
    <w:p w:rsidR="00BA4202" w:rsidRDefault="00BA4202" w:rsidP="00BA4202">
      <w:pPr>
        <w:pStyle w:val="NoSpacing"/>
      </w:pPr>
      <w:r>
        <w:t>18 Jun.</w:t>
      </w:r>
      <w:r>
        <w:tab/>
        <w:t>1430</w:t>
      </w:r>
      <w:r>
        <w:tab/>
        <w:t xml:space="preserve">Settlement of their action against Robert </w:t>
      </w:r>
      <w:proofErr w:type="spellStart"/>
      <w:proofErr w:type="gramStart"/>
      <w:r>
        <w:t>Tretherf</w:t>
      </w:r>
      <w:proofErr w:type="spellEnd"/>
      <w:r>
        <w:t>(</w:t>
      </w:r>
      <w:proofErr w:type="gramEnd"/>
      <w:r>
        <w:t xml:space="preserve">q.v.) and his wife, </w:t>
      </w:r>
    </w:p>
    <w:p w:rsidR="00BA4202" w:rsidRDefault="00BA4202" w:rsidP="00BA4202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fourth part of 2 messuages, of 2 </w:t>
      </w:r>
      <w:proofErr w:type="spellStart"/>
      <w:r>
        <w:t>virgates</w:t>
      </w:r>
      <w:proofErr w:type="spellEnd"/>
      <w:r>
        <w:t xml:space="preserve"> and an</w:t>
      </w:r>
    </w:p>
    <w:p w:rsidR="00BA4202" w:rsidRDefault="00BA4202" w:rsidP="00BA4202">
      <w:pPr>
        <w:pStyle w:val="NoSpacing"/>
      </w:pPr>
      <w:r>
        <w:tab/>
      </w:r>
      <w:r>
        <w:tab/>
      </w:r>
      <w:proofErr w:type="gramStart"/>
      <w:r>
        <w:t>acre</w:t>
      </w:r>
      <w:proofErr w:type="gramEnd"/>
      <w:r>
        <w:t xml:space="preserve"> of land and of 6 acres of meadow in </w:t>
      </w:r>
      <w:proofErr w:type="spellStart"/>
      <w:r>
        <w:t>Henton</w:t>
      </w:r>
      <w:proofErr w:type="spellEnd"/>
      <w:r>
        <w:t xml:space="preserve">, Oxfordshire.  </w:t>
      </w:r>
      <w:proofErr w:type="gramStart"/>
      <w:r>
        <w:t>(ibid.)</w:t>
      </w:r>
      <w:proofErr w:type="gramEnd"/>
    </w:p>
    <w:p w:rsidR="00F572F1" w:rsidRDefault="00F572F1" w:rsidP="00F572F1">
      <w:pPr>
        <w:pStyle w:val="NoSpacing"/>
        <w:ind w:left="1440" w:hanging="1320"/>
      </w:pPr>
      <w:r>
        <w:t>3 Feb.1436</w:t>
      </w:r>
      <w:r>
        <w:tab/>
        <w:t xml:space="preserve">Settlement of the action taken against them, Edmund </w:t>
      </w:r>
      <w:proofErr w:type="spellStart"/>
      <w:r>
        <w:t>Fynche</w:t>
      </w:r>
      <w:proofErr w:type="spellEnd"/>
      <w:r>
        <w:t>(q.v.) and his wife, Alice(q.v.), over 2 messuages, 48 acres of land, 2 acres of meadow</w:t>
      </w:r>
    </w:p>
    <w:p w:rsidR="00F572F1" w:rsidRDefault="00F572F1" w:rsidP="00F572F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 fourth part of a mill in Sydenham, Oxfordshire.  </w:t>
      </w:r>
    </w:p>
    <w:p w:rsidR="00F572F1" w:rsidRDefault="00F572F1" w:rsidP="00F572F1">
      <w:pPr>
        <w:pStyle w:val="NoSpacing"/>
      </w:pPr>
      <w:r>
        <w:tab/>
      </w:r>
      <w:r>
        <w:tab/>
        <w:t>(www.medievalgenealogy.org.uk/fines/abstracts/CP_25_1_191_27.shtml)</w:t>
      </w:r>
    </w:p>
    <w:p w:rsidR="00BA4202" w:rsidRDefault="00BA4202" w:rsidP="00BA4202">
      <w:pPr>
        <w:pStyle w:val="NoSpacing"/>
      </w:pPr>
    </w:p>
    <w:p w:rsidR="00BA4202" w:rsidRDefault="00BA4202" w:rsidP="00BA4202">
      <w:pPr>
        <w:pStyle w:val="NoSpacing"/>
      </w:pPr>
    </w:p>
    <w:p w:rsidR="00BA4202" w:rsidRDefault="00F572F1" w:rsidP="00BA4202">
      <w:pPr>
        <w:pStyle w:val="NoSpacing"/>
      </w:pPr>
      <w:r>
        <w:t>3 May 2013</w:t>
      </w:r>
      <w:bookmarkStart w:id="0" w:name="_GoBack"/>
      <w:bookmarkEnd w:id="0"/>
    </w:p>
    <w:p w:rsidR="00BA4020" w:rsidRPr="00186E49" w:rsidRDefault="00F572F1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202" w:rsidRDefault="00BA4202" w:rsidP="00552EBA">
      <w:r>
        <w:separator/>
      </w:r>
    </w:p>
  </w:endnote>
  <w:endnote w:type="continuationSeparator" w:id="0">
    <w:p w:rsidR="00BA4202" w:rsidRDefault="00BA42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72F1">
      <w:rPr>
        <w:noProof/>
      </w:rPr>
      <w:t>03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202" w:rsidRDefault="00BA4202" w:rsidP="00552EBA">
      <w:r>
        <w:separator/>
      </w:r>
    </w:p>
  </w:footnote>
  <w:footnote w:type="continuationSeparator" w:id="0">
    <w:p w:rsidR="00BA4202" w:rsidRDefault="00BA42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A4202"/>
    <w:rsid w:val="00C07895"/>
    <w:rsid w:val="00C33865"/>
    <w:rsid w:val="00D45842"/>
    <w:rsid w:val="00D75E0E"/>
    <w:rsid w:val="00E9780A"/>
    <w:rsid w:val="00EF396C"/>
    <w:rsid w:val="00F5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2012-05-26T14:45:00Z</dcterms:created>
  <dcterms:modified xsi:type="dcterms:W3CDTF">2013-05-03T07:22:00Z</dcterms:modified>
</cp:coreProperties>
</file>